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6737390E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  <w:r w:rsidR="00E81962">
        <w:rPr>
          <w:rFonts w:eastAsia="Calibri"/>
          <w:b/>
          <w:bCs/>
          <w:sz w:val="24"/>
          <w:szCs w:val="24"/>
          <w:lang w:val="ro-RO" w:bidi="en-US"/>
        </w:rPr>
        <w:t xml:space="preserve">Anexa 1. Fișa disciplinei </w:t>
      </w:r>
      <w:r w:rsidR="00E81962" w:rsidRPr="00E81962">
        <w:rPr>
          <w:rFonts w:eastAsia="Calibri"/>
          <w:b/>
          <w:bCs/>
          <w:sz w:val="24"/>
          <w:szCs w:val="24"/>
          <w:lang w:val="ro-RO" w:bidi="en-US"/>
        </w:rPr>
        <w:t>R40 – F01</w: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C12224" w:rsidRPr="00675224" w14:paraId="22A495A3" w14:textId="77777777" w:rsidTr="0071444B">
        <w:trPr>
          <w:trHeight w:val="284"/>
        </w:trPr>
        <w:tc>
          <w:tcPr>
            <w:tcW w:w="1980" w:type="dxa"/>
          </w:tcPr>
          <w:p w14:paraId="085E5335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C06B" w14:textId="36460640" w:rsidR="00C12224" w:rsidRPr="00B478E3" w:rsidRDefault="00C12224" w:rsidP="00154AF0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Facultatea de Inginerie Alimentară</w:t>
            </w:r>
          </w:p>
        </w:tc>
      </w:tr>
      <w:tr w:rsidR="00C12224" w:rsidRPr="00306BA1" w14:paraId="46FFEDC6" w14:textId="77777777" w:rsidTr="0071444B">
        <w:trPr>
          <w:trHeight w:val="296"/>
        </w:trPr>
        <w:tc>
          <w:tcPr>
            <w:tcW w:w="1980" w:type="dxa"/>
          </w:tcPr>
          <w:p w14:paraId="1F0D585C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DDA" w14:textId="376A8670" w:rsidR="00C12224" w:rsidRPr="00B478E3" w:rsidRDefault="00C12224" w:rsidP="00154AF0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Tehnologii Alimentare, Siguranța Producției Alimentare și a Mediului</w:t>
            </w:r>
          </w:p>
        </w:tc>
      </w:tr>
      <w:tr w:rsidR="00C12224" w:rsidRPr="00306BA1" w14:paraId="45E09C1F" w14:textId="77777777" w:rsidTr="0071444B">
        <w:trPr>
          <w:trHeight w:val="284"/>
        </w:trPr>
        <w:tc>
          <w:tcPr>
            <w:tcW w:w="1980" w:type="dxa"/>
          </w:tcPr>
          <w:p w14:paraId="6351915B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3463" w14:textId="0CB45194" w:rsidR="00C12224" w:rsidRPr="00B478E3" w:rsidRDefault="00C12224" w:rsidP="00154AF0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Ştiinţe Inginereşti - Ingineria Produselor Alimentare</w:t>
            </w:r>
          </w:p>
        </w:tc>
      </w:tr>
      <w:tr w:rsidR="00C12224" w:rsidRPr="00675224" w14:paraId="0FE9D522" w14:textId="77777777" w:rsidTr="0071444B">
        <w:trPr>
          <w:trHeight w:val="280"/>
        </w:trPr>
        <w:tc>
          <w:tcPr>
            <w:tcW w:w="1980" w:type="dxa"/>
          </w:tcPr>
          <w:p w14:paraId="54D2292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997B" w14:textId="7CAA5AE7" w:rsidR="00C12224" w:rsidRPr="00B478E3" w:rsidRDefault="00C12224" w:rsidP="00154AF0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Licenţă</w:t>
            </w:r>
          </w:p>
        </w:tc>
      </w:tr>
      <w:tr w:rsidR="00C12224" w:rsidRPr="00B45602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20386076" w:rsidR="00C12224" w:rsidRPr="00B478E3" w:rsidRDefault="00B45602" w:rsidP="00154AF0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Controlul şi expertiza</w:t>
            </w:r>
            <w:r w:rsidR="00B478E3">
              <w:rPr>
                <w:sz w:val="18"/>
                <w:szCs w:val="18"/>
                <w:lang w:val="ro-RO"/>
              </w:rPr>
              <w:t xml:space="preserve"> produselor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C7DBB96" w:rsidR="000017E7" w:rsidRPr="00675224" w:rsidRDefault="00C059B2" w:rsidP="00C059B2">
            <w:pPr>
              <w:pStyle w:val="TableParagraph"/>
              <w:spacing w:line="240" w:lineRule="auto"/>
              <w:ind w:left="134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Utilaje în industria alimentară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5993038E" w:rsidR="000017E7" w:rsidRPr="00675224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  <w:r w:rsidR="00C059B2"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7FC34FA" w:rsidR="000017E7" w:rsidRPr="00675224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  <w:r w:rsidR="00C059B2">
              <w:rPr>
                <w:sz w:val="14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05FD972D" w:rsidR="000017E7" w:rsidRPr="00675224" w:rsidRDefault="00B45602" w:rsidP="00DB022E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AB39AD" w:rsidRPr="00C12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AB39AD" w:rsidRPr="00675224" w:rsidRDefault="00AB39AD" w:rsidP="00AB39AD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67FF2C7" w14:textId="77777777" w:rsidR="00AB39AD" w:rsidRPr="00CE6F1D" w:rsidRDefault="00AB39AD" w:rsidP="00AB39AD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E6F1D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6591862C" w:rsidR="00AB39AD" w:rsidRPr="00675224" w:rsidRDefault="00AB39AD" w:rsidP="00AB39AD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9A477B">
              <w:rPr>
                <w:w w:val="105"/>
                <w:sz w:val="18"/>
                <w:szCs w:val="18"/>
                <w:lang w:val="ro-RO"/>
              </w:rPr>
              <w:t xml:space="preserve">DF - fundamentală, </w:t>
            </w:r>
            <w:r w:rsidRPr="009A477B">
              <w:rPr>
                <w:color w:val="000000"/>
                <w:sz w:val="18"/>
                <w:szCs w:val="18"/>
                <w:lang w:val="ro-RO"/>
              </w:rPr>
              <w:t>DD - în domeniu;</w:t>
            </w:r>
            <w:r w:rsidRPr="009A477B">
              <w:rPr>
                <w:w w:val="105"/>
                <w:sz w:val="18"/>
                <w:szCs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7AB29A26" w14:textId="3996325A" w:rsidR="00AB39AD" w:rsidRPr="00675224" w:rsidRDefault="00AB39AD" w:rsidP="00AB39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DD</w:t>
            </w:r>
          </w:p>
        </w:tc>
      </w:tr>
      <w:tr w:rsidR="00AB39AD" w:rsidRPr="00C12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AB39AD" w:rsidRPr="00675224" w:rsidRDefault="00AB39AD" w:rsidP="00AB39AD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7DC26CDB" w14:textId="77777777" w:rsidR="00AB39AD" w:rsidRPr="00675224" w:rsidRDefault="00AB39AD" w:rsidP="00AB39AD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26D6FF14" w:rsidR="00AB39AD" w:rsidRPr="00675224" w:rsidRDefault="00AB39AD" w:rsidP="00AB39AD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7EB2DA8E" w:rsidR="00AB39AD" w:rsidRPr="00675224" w:rsidRDefault="00AB39AD" w:rsidP="00AB39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F065238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A638892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D0629F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024FF0B5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687D5FD0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3EC5173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DEED794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28DC17C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129286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3794FFAC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E12033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6E2275D" w:rsidR="000017E7" w:rsidRPr="00E12033" w:rsidRDefault="00C059B2" w:rsidP="00263F55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42</w:t>
            </w:r>
          </w:p>
        </w:tc>
      </w:tr>
      <w:tr w:rsidR="000017E7" w:rsidRPr="00C12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556BE83D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7B940AE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8F328DC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6"/>
        <w:gridCol w:w="657"/>
      </w:tblGrid>
      <w:tr w:rsidR="000017E7" w:rsidRPr="00675224" w14:paraId="076D4F95" w14:textId="77777777" w:rsidTr="00ED2E82">
        <w:trPr>
          <w:trHeight w:val="215"/>
        </w:trPr>
        <w:tc>
          <w:tcPr>
            <w:tcW w:w="4246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33A369B4" w:rsidR="000017E7" w:rsidRPr="00767AA6" w:rsidRDefault="00C059B2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44</w:t>
            </w:r>
          </w:p>
        </w:tc>
      </w:tr>
      <w:tr w:rsidR="000017E7" w:rsidRPr="00C12224" w14:paraId="018E55A5" w14:textId="77777777" w:rsidTr="00ED2E82">
        <w:trPr>
          <w:trHeight w:val="215"/>
        </w:trPr>
        <w:tc>
          <w:tcPr>
            <w:tcW w:w="4246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C56A4A4" w:rsidR="000017E7" w:rsidRPr="00767AA6" w:rsidRDefault="00C059B2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675224" w14:paraId="3319729F" w14:textId="77777777" w:rsidTr="00ED2E82">
        <w:trPr>
          <w:trHeight w:val="215"/>
        </w:trPr>
        <w:tc>
          <w:tcPr>
            <w:tcW w:w="4246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5ABEA35E" w:rsidR="000017E7" w:rsidRPr="00767AA6" w:rsidRDefault="00C059B2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6759"/>
      </w:tblGrid>
      <w:tr w:rsidR="000017E7" w:rsidRPr="00306BA1" w14:paraId="284460FF" w14:textId="77777777" w:rsidTr="00F8616B">
        <w:trPr>
          <w:trHeight w:val="431"/>
        </w:trPr>
        <w:tc>
          <w:tcPr>
            <w:tcW w:w="287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759" w:type="dxa"/>
          </w:tcPr>
          <w:p w14:paraId="5C5CF2FA" w14:textId="77777777" w:rsidR="00F8616B" w:rsidRPr="00AB39AD" w:rsidRDefault="00AB39AD" w:rsidP="00D8186D">
            <w:pPr>
              <w:pStyle w:val="TableParagraph"/>
              <w:spacing w:line="219" w:lineRule="exact"/>
              <w:ind w:left="117" w:right="181"/>
              <w:jc w:val="both"/>
              <w:rPr>
                <w:sz w:val="18"/>
                <w:lang w:val="ro-RO"/>
              </w:rPr>
            </w:pPr>
            <w:r w:rsidRPr="00AB39AD">
              <w:rPr>
                <w:sz w:val="18"/>
                <w:lang w:val="ro-RO"/>
              </w:rPr>
              <w:t>C.P.1. Analizeaza procese de productie in vederea îmbunătăţirii</w:t>
            </w:r>
          </w:p>
          <w:p w14:paraId="6A6B0FA7" w14:textId="7485EF0F" w:rsidR="00AB39AD" w:rsidRPr="00AB39AD" w:rsidRDefault="00AB39AD" w:rsidP="00D8186D">
            <w:pPr>
              <w:pStyle w:val="TableParagraph"/>
              <w:spacing w:line="219" w:lineRule="exact"/>
              <w:ind w:left="117" w:right="181"/>
              <w:jc w:val="both"/>
              <w:rPr>
                <w:sz w:val="18"/>
                <w:lang w:val="it-IT"/>
              </w:rPr>
            </w:pPr>
            <w:r w:rsidRPr="00AB39AD">
              <w:rPr>
                <w:sz w:val="18"/>
                <w:lang w:val="it-IT"/>
              </w:rPr>
              <w:t>C.P.2. Asigură managementul proceselor</w:t>
            </w:r>
          </w:p>
        </w:tc>
      </w:tr>
      <w:tr w:rsidR="000017E7" w:rsidRPr="00D8186D" w14:paraId="3E8ED1A3" w14:textId="77777777" w:rsidTr="00F8616B">
        <w:trPr>
          <w:trHeight w:val="432"/>
        </w:trPr>
        <w:tc>
          <w:tcPr>
            <w:tcW w:w="287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759" w:type="dxa"/>
          </w:tcPr>
          <w:p w14:paraId="642732CA" w14:textId="77777777" w:rsidR="00AB39AD" w:rsidRPr="00AB39AD" w:rsidRDefault="00AB39AD" w:rsidP="00AB39AD">
            <w:pPr>
              <w:jc w:val="both"/>
              <w:rPr>
                <w:sz w:val="18"/>
                <w:szCs w:val="18"/>
              </w:rPr>
            </w:pPr>
            <w:r w:rsidRPr="00AB39AD">
              <w:rPr>
                <w:sz w:val="18"/>
                <w:szCs w:val="18"/>
              </w:rPr>
              <w:t xml:space="preserve">C.T.3. </w:t>
            </w:r>
            <w:proofErr w:type="spellStart"/>
            <w:r w:rsidRPr="00AB39AD">
              <w:rPr>
                <w:sz w:val="18"/>
                <w:szCs w:val="18"/>
              </w:rPr>
              <w:t>Aplică</w:t>
            </w:r>
            <w:proofErr w:type="spellEnd"/>
            <w:r w:rsidRPr="00AB39AD">
              <w:rPr>
                <w:sz w:val="18"/>
                <w:szCs w:val="18"/>
              </w:rPr>
              <w:t xml:space="preserve"> </w:t>
            </w:r>
            <w:proofErr w:type="spellStart"/>
            <w:r w:rsidRPr="00AB39AD">
              <w:rPr>
                <w:sz w:val="18"/>
                <w:szCs w:val="18"/>
              </w:rPr>
              <w:t>cunoştinţe</w:t>
            </w:r>
            <w:proofErr w:type="spellEnd"/>
            <w:r w:rsidRPr="00AB39AD">
              <w:rPr>
                <w:sz w:val="18"/>
                <w:szCs w:val="18"/>
              </w:rPr>
              <w:t xml:space="preserve"> </w:t>
            </w:r>
            <w:proofErr w:type="spellStart"/>
            <w:r w:rsidRPr="00AB39AD">
              <w:rPr>
                <w:sz w:val="18"/>
                <w:szCs w:val="18"/>
              </w:rPr>
              <w:t>ştiinţifice</w:t>
            </w:r>
            <w:proofErr w:type="spellEnd"/>
            <w:r w:rsidRPr="00AB39AD">
              <w:rPr>
                <w:sz w:val="18"/>
                <w:szCs w:val="18"/>
              </w:rPr>
              <w:t xml:space="preserve">, </w:t>
            </w:r>
            <w:proofErr w:type="spellStart"/>
            <w:r w:rsidRPr="00AB39AD">
              <w:rPr>
                <w:sz w:val="18"/>
                <w:szCs w:val="18"/>
              </w:rPr>
              <w:t>tehnologice</w:t>
            </w:r>
            <w:proofErr w:type="spellEnd"/>
            <w:r w:rsidRPr="00AB39AD">
              <w:rPr>
                <w:sz w:val="18"/>
                <w:szCs w:val="18"/>
              </w:rPr>
              <w:t xml:space="preserve"> </w:t>
            </w:r>
            <w:proofErr w:type="spellStart"/>
            <w:r w:rsidRPr="00AB39AD">
              <w:rPr>
                <w:sz w:val="18"/>
                <w:szCs w:val="18"/>
              </w:rPr>
              <w:t>şi</w:t>
            </w:r>
            <w:proofErr w:type="spellEnd"/>
            <w:r w:rsidRPr="00AB39AD">
              <w:rPr>
                <w:sz w:val="18"/>
                <w:szCs w:val="18"/>
              </w:rPr>
              <w:t xml:space="preserve"> </w:t>
            </w:r>
            <w:proofErr w:type="spellStart"/>
            <w:r w:rsidRPr="00AB39AD">
              <w:rPr>
                <w:sz w:val="18"/>
                <w:szCs w:val="18"/>
              </w:rPr>
              <w:t>inginereşti</w:t>
            </w:r>
            <w:proofErr w:type="spellEnd"/>
          </w:p>
          <w:p w14:paraId="46A18C43" w14:textId="39135DCD" w:rsidR="000017E7" w:rsidRPr="00AB39AD" w:rsidRDefault="000017E7" w:rsidP="00D8186D">
            <w:pPr>
              <w:pStyle w:val="TableParagraph"/>
              <w:spacing w:line="219" w:lineRule="exact"/>
              <w:ind w:left="117" w:right="181"/>
              <w:jc w:val="both"/>
              <w:rPr>
                <w:sz w:val="18"/>
                <w:lang w:val="ro-RO"/>
              </w:rPr>
            </w:pP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3060"/>
        <w:gridCol w:w="3879"/>
      </w:tblGrid>
      <w:tr w:rsidR="000017E7" w:rsidRPr="00675224" w14:paraId="37F87A9E" w14:textId="77777777" w:rsidTr="00707B66">
        <w:tc>
          <w:tcPr>
            <w:tcW w:w="2695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3060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87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306BA1" w14:paraId="2BBC8A4A" w14:textId="77777777" w:rsidTr="00707B66">
        <w:tc>
          <w:tcPr>
            <w:tcW w:w="2695" w:type="dxa"/>
          </w:tcPr>
          <w:p w14:paraId="5284D677" w14:textId="74D38244" w:rsidR="000017E7" w:rsidRPr="00992839" w:rsidRDefault="00707B66" w:rsidP="00992839">
            <w:pPr>
              <w:pStyle w:val="Default"/>
              <w:numPr>
                <w:ilvl w:val="0"/>
                <w:numId w:val="55"/>
              </w:numPr>
              <w:ind w:left="261" w:right="153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7B66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Studentul/ absolventul descrie aparatura şi instalaţiile necesare proceselor tehnologice precum şi operațiile tehnologice pe fluxul de fabricație a produselor alimentare, principiile și instrucțiunile de funcționare a utilajelor din industria alimentară.</w:t>
            </w:r>
          </w:p>
        </w:tc>
        <w:tc>
          <w:tcPr>
            <w:tcW w:w="3060" w:type="dxa"/>
          </w:tcPr>
          <w:p w14:paraId="41A4D397" w14:textId="77777777" w:rsidR="00707B66" w:rsidRPr="00707B66" w:rsidRDefault="00707B66" w:rsidP="00707B66">
            <w:pPr>
              <w:pStyle w:val="Default"/>
              <w:numPr>
                <w:ilvl w:val="0"/>
                <w:numId w:val="55"/>
              </w:numPr>
              <w:ind w:left="267" w:right="174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7B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utilizează calculele tehnologice în vederea stabilirii consumurilor specifice și a randamentului de fabricație.</w:t>
            </w:r>
          </w:p>
          <w:p w14:paraId="4D246F9E" w14:textId="4603EB43" w:rsidR="000017E7" w:rsidRPr="00675224" w:rsidRDefault="00707B66" w:rsidP="00707B66">
            <w:pPr>
              <w:pStyle w:val="Default"/>
              <w:numPr>
                <w:ilvl w:val="0"/>
                <w:numId w:val="55"/>
              </w:numPr>
              <w:ind w:left="267" w:right="174" w:hanging="1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7B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inteligența artificială pentru creșterea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07B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randamentelor de producție a utilajelor din industria alimentară.</w:t>
            </w:r>
          </w:p>
        </w:tc>
        <w:tc>
          <w:tcPr>
            <w:tcW w:w="3879" w:type="dxa"/>
          </w:tcPr>
          <w:p w14:paraId="3F5B86FB" w14:textId="77777777" w:rsidR="00707B66" w:rsidRDefault="00707B66" w:rsidP="00707B66">
            <w:pPr>
              <w:pStyle w:val="Default"/>
              <w:numPr>
                <w:ilvl w:val="0"/>
                <w:numId w:val="54"/>
              </w:numPr>
              <w:ind w:left="264" w:right="181" w:hanging="174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7B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realizează și/sau planifică activități de inginerie în vederea obținerii produselor dorite într-un mod optimizat din punctul de vedere al costurilor, resurselor și timpului.                   </w:t>
            </w:r>
          </w:p>
          <w:p w14:paraId="09DAD8D1" w14:textId="144F401E" w:rsidR="000017E7" w:rsidRPr="00992839" w:rsidRDefault="00707B66" w:rsidP="00707B66">
            <w:pPr>
              <w:pStyle w:val="Default"/>
              <w:numPr>
                <w:ilvl w:val="0"/>
                <w:numId w:val="54"/>
              </w:numPr>
              <w:ind w:left="264" w:right="181" w:hanging="174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7B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evaluează utilizarea echipamentelor tehnologice pentru produsele obținute cu respectarea normelor de siguranță și calitate.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306BA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992839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92839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2E99B78" w:rsidR="000017E7" w:rsidRPr="00992839" w:rsidRDefault="00992839" w:rsidP="00992839">
            <w:pPr>
              <w:widowControl/>
              <w:numPr>
                <w:ilvl w:val="0"/>
                <w:numId w:val="56"/>
              </w:numPr>
              <w:autoSpaceDE/>
              <w:autoSpaceDN/>
              <w:ind w:left="299" w:hanging="180"/>
              <w:jc w:val="both"/>
              <w:rPr>
                <w:sz w:val="18"/>
                <w:szCs w:val="18"/>
                <w:lang w:val="it-IT"/>
              </w:rPr>
            </w:pPr>
            <w:r w:rsidRPr="00992839">
              <w:rPr>
                <w:sz w:val="18"/>
                <w:szCs w:val="18"/>
                <w:lang w:val="ro-RO" w:eastAsia="ro-RO"/>
              </w:rPr>
              <w:t>Cunoaşterea principiilor de construcţie şi de funcţionare a principalelor tipuri de utilaje pentru diverse operaţii tehnologice din industria alimentară</w:t>
            </w:r>
            <w:r>
              <w:rPr>
                <w:sz w:val="18"/>
                <w:szCs w:val="18"/>
                <w:lang w:val="ro-RO" w:eastAsia="ro-RO"/>
              </w:rPr>
              <w:t>.</w:t>
            </w:r>
          </w:p>
        </w:tc>
      </w:tr>
    </w:tbl>
    <w:p w14:paraId="7525CBF6" w14:textId="77777777" w:rsidR="000017E7" w:rsidRDefault="000017E7" w:rsidP="000017E7">
      <w:pPr>
        <w:pStyle w:val="BodyText"/>
        <w:spacing w:before="2"/>
        <w:rPr>
          <w:sz w:val="19"/>
          <w:lang w:val="ro-RO"/>
        </w:rPr>
      </w:pPr>
    </w:p>
    <w:p w14:paraId="592B073F" w14:textId="77777777" w:rsidR="008B2D8D" w:rsidRDefault="008B2D8D" w:rsidP="000017E7">
      <w:pPr>
        <w:pStyle w:val="BodyText"/>
        <w:spacing w:before="2"/>
        <w:rPr>
          <w:sz w:val="19"/>
          <w:lang w:val="ro-RO"/>
        </w:rPr>
      </w:pPr>
    </w:p>
    <w:p w14:paraId="420E6849" w14:textId="77777777" w:rsidR="008B2D8D" w:rsidRPr="00675224" w:rsidRDefault="008B2D8D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306BA1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306BA1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306BA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306BA1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306BA1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332209" w:rsidRPr="00306BA1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64480510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I.</w:t>
            </w:r>
            <w:r w:rsidRPr="00306BA1">
              <w:rPr>
                <w:sz w:val="18"/>
                <w:szCs w:val="18"/>
                <w:lang w:val="ro-RO"/>
              </w:rPr>
              <w:t xml:space="preserve"> Noţiuni introductive. Clasificare. Modalităţi de acţionare a utilajelor.</w:t>
            </w:r>
          </w:p>
        </w:tc>
        <w:tc>
          <w:tcPr>
            <w:tcW w:w="752" w:type="dxa"/>
          </w:tcPr>
          <w:p w14:paraId="50692960" w14:textId="39F72DA6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 w:val="restart"/>
          </w:tcPr>
          <w:p w14:paraId="3468814D" w14:textId="77777777" w:rsidR="00332209" w:rsidRPr="00306BA1" w:rsidRDefault="00332209" w:rsidP="00332209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Prelegere</w:t>
            </w:r>
          </w:p>
          <w:p w14:paraId="35B1F459" w14:textId="77777777" w:rsidR="00332209" w:rsidRPr="00306BA1" w:rsidRDefault="00332209" w:rsidP="00332209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lastRenderedPageBreak/>
              <w:t>Dezbatere</w:t>
            </w:r>
          </w:p>
          <w:p w14:paraId="358D94A0" w14:textId="77777777" w:rsidR="00332209" w:rsidRPr="00306BA1" w:rsidRDefault="00332209" w:rsidP="00332209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Problematizare</w:t>
            </w:r>
          </w:p>
          <w:p w14:paraId="6D653904" w14:textId="5403EC50" w:rsidR="00332209" w:rsidRPr="00306BA1" w:rsidRDefault="00332209" w:rsidP="00332209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Conversaţie euristică</w:t>
            </w:r>
          </w:p>
        </w:tc>
        <w:tc>
          <w:tcPr>
            <w:tcW w:w="2053" w:type="dxa"/>
            <w:vMerge w:val="restart"/>
          </w:tcPr>
          <w:p w14:paraId="3710A56D" w14:textId="5C68053F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lastRenderedPageBreak/>
              <w:t>Lista materialelor didactice necesare:</w:t>
            </w:r>
          </w:p>
          <w:p w14:paraId="14A71A72" w14:textId="77777777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lastRenderedPageBreak/>
              <w:t>- PC/laptop profesor,</w:t>
            </w:r>
          </w:p>
          <w:p w14:paraId="69AE44B4" w14:textId="77777777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 ecran de proiecţie,</w:t>
            </w:r>
          </w:p>
          <w:p w14:paraId="50899BC5" w14:textId="77777777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- videoproiector, </w:t>
            </w:r>
          </w:p>
          <w:p w14:paraId="5F4932EE" w14:textId="5569A271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 tablă.</w:t>
            </w:r>
          </w:p>
        </w:tc>
      </w:tr>
      <w:tr w:rsidR="00332209" w:rsidRPr="00306BA1" w14:paraId="2B94C069" w14:textId="77777777" w:rsidTr="00E81962">
        <w:trPr>
          <w:trHeight w:val="230"/>
        </w:trPr>
        <w:tc>
          <w:tcPr>
            <w:tcW w:w="4957" w:type="dxa"/>
          </w:tcPr>
          <w:p w14:paraId="5B0B2B1B" w14:textId="2426FEAF" w:rsidR="00332209" w:rsidRPr="00306BA1" w:rsidRDefault="00332209" w:rsidP="00332209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lastRenderedPageBreak/>
              <w:t>II.</w:t>
            </w:r>
            <w:r w:rsidRPr="00306BA1">
              <w:rPr>
                <w:sz w:val="18"/>
                <w:szCs w:val="18"/>
                <w:lang w:val="ro-RO"/>
              </w:rPr>
              <w:t xml:space="preserve"> Materiale pentru utilaje şi ambalaje din industria alimentară. Alegerea materialelor.</w:t>
            </w:r>
          </w:p>
        </w:tc>
        <w:tc>
          <w:tcPr>
            <w:tcW w:w="752" w:type="dxa"/>
          </w:tcPr>
          <w:p w14:paraId="568183BF" w14:textId="07054556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41A82787" w14:textId="1B176F9E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6B014A85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226A2868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III.</w:t>
            </w:r>
            <w:r w:rsidRPr="00306BA1">
              <w:rPr>
                <w:sz w:val="18"/>
                <w:szCs w:val="18"/>
                <w:lang w:val="ro-RO"/>
              </w:rPr>
              <w:t xml:space="preserve"> Utilaje pentru transportul interoperaţional al materiil0or prime alimentare.</w:t>
            </w:r>
          </w:p>
        </w:tc>
        <w:tc>
          <w:tcPr>
            <w:tcW w:w="752" w:type="dxa"/>
          </w:tcPr>
          <w:p w14:paraId="7AB687CE" w14:textId="5D9CD467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4784DA9A" w14:textId="214D03D6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4EC32E05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6AF5F333" w14:textId="77777777" w:rsidTr="00E81962">
        <w:trPr>
          <w:trHeight w:val="228"/>
        </w:trPr>
        <w:tc>
          <w:tcPr>
            <w:tcW w:w="4957" w:type="dxa"/>
          </w:tcPr>
          <w:p w14:paraId="1E3DF31B" w14:textId="77777777" w:rsidR="00332209" w:rsidRPr="00306BA1" w:rsidRDefault="00332209" w:rsidP="00332209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IV. </w:t>
            </w:r>
            <w:r w:rsidRPr="00306BA1">
              <w:rPr>
                <w:sz w:val="18"/>
                <w:szCs w:val="18"/>
                <w:lang w:val="ro-RO"/>
              </w:rPr>
              <w:t>Maşini, utilaje şi instalaţii pentru pregătirea materiilor prime;</w:t>
            </w:r>
          </w:p>
          <w:p w14:paraId="3AC201B0" w14:textId="49A40A68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IV.1.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de curăţat şi spălat produse alimentare.</w:t>
            </w:r>
          </w:p>
        </w:tc>
        <w:tc>
          <w:tcPr>
            <w:tcW w:w="752" w:type="dxa"/>
          </w:tcPr>
          <w:p w14:paraId="3FC78432" w14:textId="35300914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3 ore</w:t>
            </w:r>
          </w:p>
        </w:tc>
        <w:tc>
          <w:tcPr>
            <w:tcW w:w="1872" w:type="dxa"/>
            <w:vMerge/>
          </w:tcPr>
          <w:p w14:paraId="64274209" w14:textId="41DC62E2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511D453C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4D8B9BCF" w14:textId="77777777" w:rsidTr="00E81962">
        <w:trPr>
          <w:trHeight w:val="228"/>
        </w:trPr>
        <w:tc>
          <w:tcPr>
            <w:tcW w:w="4957" w:type="dxa"/>
          </w:tcPr>
          <w:p w14:paraId="3ADA9E2E" w14:textId="77777777" w:rsidR="00332209" w:rsidRPr="00306BA1" w:rsidRDefault="00332209" w:rsidP="00332209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V. </w:t>
            </w:r>
            <w:r w:rsidRPr="00306BA1">
              <w:rPr>
                <w:sz w:val="18"/>
                <w:szCs w:val="18"/>
                <w:lang w:val="ro-RO"/>
              </w:rPr>
              <w:t>Maşini, utilaje şi instalaţii pentru pregătirea materiilor prime;</w:t>
            </w:r>
          </w:p>
          <w:p w14:paraId="6FF31496" w14:textId="77777777" w:rsidR="00332209" w:rsidRPr="00306BA1" w:rsidRDefault="00332209" w:rsidP="00332209">
            <w:pPr>
              <w:ind w:left="851" w:hanging="85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V.1.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pentru tăiere-mărunţire;</w:t>
            </w:r>
          </w:p>
          <w:p w14:paraId="787FD4A6" w14:textId="5B69C271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V.2.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pentru umplut, dozat şi porţionat;</w:t>
            </w:r>
          </w:p>
        </w:tc>
        <w:tc>
          <w:tcPr>
            <w:tcW w:w="752" w:type="dxa"/>
          </w:tcPr>
          <w:p w14:paraId="5B0DDE83" w14:textId="03553DF3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 ore</w:t>
            </w:r>
          </w:p>
        </w:tc>
        <w:tc>
          <w:tcPr>
            <w:tcW w:w="1872" w:type="dxa"/>
            <w:vMerge/>
          </w:tcPr>
          <w:p w14:paraId="3E1E2B52" w14:textId="410838A0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2670B990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36157152" w14:textId="77777777" w:rsidTr="00E81962">
        <w:trPr>
          <w:trHeight w:val="228"/>
        </w:trPr>
        <w:tc>
          <w:tcPr>
            <w:tcW w:w="4957" w:type="dxa"/>
          </w:tcPr>
          <w:p w14:paraId="541D191B" w14:textId="77777777" w:rsidR="00332209" w:rsidRPr="00306BA1" w:rsidRDefault="00332209" w:rsidP="00332209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VI. </w:t>
            </w:r>
            <w:r w:rsidRPr="00306BA1">
              <w:rPr>
                <w:sz w:val="18"/>
                <w:szCs w:val="18"/>
                <w:lang w:val="ro-RO"/>
              </w:rPr>
              <w:t>Maşini, utilaje şi instalaţii pentru pregătirea materiilor prime;</w:t>
            </w:r>
          </w:p>
          <w:p w14:paraId="7B5913AC" w14:textId="77777777" w:rsidR="00332209" w:rsidRPr="00306BA1" w:rsidRDefault="00332209" w:rsidP="00332209">
            <w:pPr>
              <w:ind w:left="851" w:hanging="85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VI.1.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pentru amestecarea produselor alimentare;</w:t>
            </w:r>
          </w:p>
          <w:p w14:paraId="7FE52D83" w14:textId="235498C9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VI.2.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pentru separare şi curăţire.</w:t>
            </w:r>
          </w:p>
        </w:tc>
        <w:tc>
          <w:tcPr>
            <w:tcW w:w="752" w:type="dxa"/>
          </w:tcPr>
          <w:p w14:paraId="160FE836" w14:textId="7F760EB0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 ore</w:t>
            </w:r>
          </w:p>
        </w:tc>
        <w:tc>
          <w:tcPr>
            <w:tcW w:w="1872" w:type="dxa"/>
            <w:vMerge/>
          </w:tcPr>
          <w:p w14:paraId="7B4C2F90" w14:textId="041946E2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34C9A03F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2812EB7D" w14:textId="77777777" w:rsidTr="00E81962">
        <w:trPr>
          <w:trHeight w:val="228"/>
        </w:trPr>
        <w:tc>
          <w:tcPr>
            <w:tcW w:w="4957" w:type="dxa"/>
          </w:tcPr>
          <w:p w14:paraId="3F69C4DC" w14:textId="7E6AB79D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VII. </w:t>
            </w:r>
            <w:r w:rsidRPr="00306BA1">
              <w:rPr>
                <w:sz w:val="18"/>
                <w:szCs w:val="18"/>
                <w:lang w:val="ro-RO"/>
              </w:rPr>
              <w:t>Maşini, utilaje şi instalaţii specifice</w:t>
            </w:r>
          </w:p>
        </w:tc>
        <w:tc>
          <w:tcPr>
            <w:tcW w:w="752" w:type="dxa"/>
          </w:tcPr>
          <w:p w14:paraId="57B1F234" w14:textId="5F12F340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60A59D44" w14:textId="4ACAE116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4C8F1484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7F380CB7" w14:textId="77777777" w:rsidTr="00E81962">
        <w:trPr>
          <w:trHeight w:val="228"/>
        </w:trPr>
        <w:tc>
          <w:tcPr>
            <w:tcW w:w="4957" w:type="dxa"/>
          </w:tcPr>
          <w:p w14:paraId="78E0E496" w14:textId="39EB7D82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VIII.</w:t>
            </w:r>
            <w:r w:rsidRPr="00306BA1">
              <w:rPr>
                <w:sz w:val="18"/>
                <w:szCs w:val="18"/>
                <w:lang w:val="ro-RO"/>
              </w:rPr>
              <w:t xml:space="preserve"> Utilaje şi instalaţii pentru tratamentul termic al produselor alimentare.</w:t>
            </w:r>
          </w:p>
        </w:tc>
        <w:tc>
          <w:tcPr>
            <w:tcW w:w="752" w:type="dxa"/>
          </w:tcPr>
          <w:p w14:paraId="66AE47F3" w14:textId="1A3AB048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470B200D" w14:textId="3DAD14BB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10D96659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3EF1F5E5" w14:textId="77777777" w:rsidTr="00E81962">
        <w:trPr>
          <w:trHeight w:val="228"/>
        </w:trPr>
        <w:tc>
          <w:tcPr>
            <w:tcW w:w="4957" w:type="dxa"/>
          </w:tcPr>
          <w:p w14:paraId="244CC503" w14:textId="2D593957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IX.</w:t>
            </w:r>
            <w:r w:rsidRPr="00306BA1">
              <w:rPr>
                <w:sz w:val="18"/>
                <w:szCs w:val="18"/>
                <w:lang w:val="ro-RO"/>
              </w:rPr>
              <w:t xml:space="preserve"> Instalaţii şi linii tehnologice.</w:t>
            </w:r>
          </w:p>
        </w:tc>
        <w:tc>
          <w:tcPr>
            <w:tcW w:w="752" w:type="dxa"/>
          </w:tcPr>
          <w:p w14:paraId="302ED9BC" w14:textId="52F9949F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1 oră</w:t>
            </w:r>
          </w:p>
        </w:tc>
        <w:tc>
          <w:tcPr>
            <w:tcW w:w="1872" w:type="dxa"/>
            <w:vMerge/>
          </w:tcPr>
          <w:p w14:paraId="1063CC61" w14:textId="18338090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5FA458DD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6C30E26C" w14:textId="77777777" w:rsidTr="00E81962">
        <w:trPr>
          <w:trHeight w:val="228"/>
        </w:trPr>
        <w:tc>
          <w:tcPr>
            <w:tcW w:w="4957" w:type="dxa"/>
          </w:tcPr>
          <w:p w14:paraId="63732356" w14:textId="40604FF5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X.</w:t>
            </w:r>
            <w:r w:rsidRPr="00306BA1">
              <w:rPr>
                <w:sz w:val="18"/>
                <w:szCs w:val="18"/>
                <w:lang w:val="ro-RO"/>
              </w:rPr>
              <w:t xml:space="preserve"> Noţiuni generale de automatizare a proceselor de prelucrare a materiilor prime alimentare.</w:t>
            </w:r>
          </w:p>
        </w:tc>
        <w:tc>
          <w:tcPr>
            <w:tcW w:w="752" w:type="dxa"/>
          </w:tcPr>
          <w:p w14:paraId="531F8F94" w14:textId="49E84B7C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7CD40BD6" w14:textId="63EFB8DA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6DD7003C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1C31D4C0" w14:textId="77777777" w:rsidTr="00E81962">
        <w:trPr>
          <w:trHeight w:val="228"/>
        </w:trPr>
        <w:tc>
          <w:tcPr>
            <w:tcW w:w="4957" w:type="dxa"/>
          </w:tcPr>
          <w:p w14:paraId="2A6B4757" w14:textId="1D7E7A51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XI.</w:t>
            </w:r>
            <w:r w:rsidRPr="00306BA1">
              <w:rPr>
                <w:sz w:val="18"/>
                <w:szCs w:val="18"/>
                <w:lang w:val="ro-RO"/>
              </w:rPr>
              <w:t xml:space="preserve"> Exploatarea, întreţinerea şi repararea maşinilor şi utilajelor din industria alimentară.</w:t>
            </w:r>
          </w:p>
        </w:tc>
        <w:tc>
          <w:tcPr>
            <w:tcW w:w="752" w:type="dxa"/>
          </w:tcPr>
          <w:p w14:paraId="709CA30E" w14:textId="18274394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442830BE" w14:textId="16C2083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54E2CF26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6667B94E" w14:textId="77777777" w:rsidTr="00E81962">
        <w:trPr>
          <w:trHeight w:val="228"/>
        </w:trPr>
        <w:tc>
          <w:tcPr>
            <w:tcW w:w="4957" w:type="dxa"/>
          </w:tcPr>
          <w:p w14:paraId="170A7653" w14:textId="77777777" w:rsidR="00332209" w:rsidRPr="00306BA1" w:rsidRDefault="00332209" w:rsidP="00332209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XII.</w:t>
            </w:r>
            <w:r w:rsidRPr="00306BA1">
              <w:rPr>
                <w:sz w:val="18"/>
                <w:szCs w:val="18"/>
                <w:lang w:val="ro-RO"/>
              </w:rPr>
              <w:t xml:space="preserve"> Proiectarea obiectivelor de investiţii.</w:t>
            </w:r>
          </w:p>
          <w:p w14:paraId="3EBB8B76" w14:textId="076A084D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Recapitulare în vederea susţinerii colocviului.</w:t>
            </w:r>
          </w:p>
        </w:tc>
        <w:tc>
          <w:tcPr>
            <w:tcW w:w="752" w:type="dxa"/>
          </w:tcPr>
          <w:p w14:paraId="3BE2132C" w14:textId="09CD23A7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6B0648A3" w14:textId="60785503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6B1D8442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306BA1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306BA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306BA1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5BA3DD8F" w14:textId="584B14C8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1. Stroe S.-G., </w:t>
            </w:r>
            <w:r w:rsidR="00306BA1" w:rsidRPr="00306BA1">
              <w:rPr>
                <w:bCs/>
                <w:i/>
                <w:sz w:val="18"/>
                <w:szCs w:val="18"/>
                <w:lang w:val="ro-RO"/>
              </w:rPr>
              <w:t xml:space="preserve">Utilaje în industria alimentară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Note de curs</w:t>
            </w:r>
            <w:r w:rsidRPr="00306BA1">
              <w:rPr>
                <w:bCs/>
                <w:sz w:val="18"/>
                <w:szCs w:val="18"/>
                <w:lang w:val="ro-RO"/>
              </w:rPr>
              <w:t xml:space="preserve"> -</w:t>
            </w:r>
            <w:r w:rsidR="00306BA1" w:rsidRPr="00306BA1">
              <w:rPr>
                <w:bCs/>
                <w:sz w:val="18"/>
                <w:szCs w:val="18"/>
                <w:lang w:val="ro-RO"/>
              </w:rPr>
              <w:t xml:space="preserve"> format electronic</w:t>
            </w:r>
            <w:r w:rsidRPr="00306BA1">
              <w:rPr>
                <w:bCs/>
                <w:sz w:val="18"/>
                <w:szCs w:val="18"/>
                <w:lang w:val="ro-RO"/>
              </w:rPr>
              <w:t>, 202</w:t>
            </w:r>
            <w:r w:rsidR="00306BA1" w:rsidRPr="00306BA1">
              <w:rPr>
                <w:bCs/>
                <w:sz w:val="18"/>
                <w:szCs w:val="18"/>
                <w:lang w:val="ro-RO"/>
              </w:rPr>
              <w:t>6</w:t>
            </w:r>
            <w:r w:rsidRPr="00306BA1">
              <w:rPr>
                <w:bCs/>
                <w:sz w:val="18"/>
                <w:szCs w:val="18"/>
                <w:lang w:val="ro-RO"/>
              </w:rPr>
              <w:t>;</w:t>
            </w:r>
          </w:p>
          <w:p w14:paraId="3877A77E" w14:textId="77777777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2. Gutt S. - 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Operaţii şi utilaje în industria alimentară</w:t>
            </w:r>
            <w:r w:rsidRPr="00306BA1">
              <w:rPr>
                <w:bCs/>
                <w:sz w:val="18"/>
                <w:szCs w:val="18"/>
                <w:lang w:val="ro-RO"/>
              </w:rPr>
              <w:t>, Editura Universităţii Ştefan cel Mare Suceava, 1997;</w:t>
            </w:r>
          </w:p>
          <w:p w14:paraId="6FA7B258" w14:textId="447DCCDB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3. Segal B., ş.a.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Utilajul tehnologic din industria de prelucrare a produselor horticole</w:t>
            </w:r>
            <w:r w:rsidRPr="00306BA1">
              <w:rPr>
                <w:bCs/>
                <w:sz w:val="18"/>
                <w:szCs w:val="18"/>
                <w:lang w:val="ro-RO"/>
              </w:rPr>
              <w:t>. Editura Ceres Bucureşti, 1984;</w:t>
            </w:r>
          </w:p>
          <w:p w14:paraId="0F71CCFD" w14:textId="198267BE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4. Grigore Ganea, Gheorghe Gorea, Dorel Cojoc, Mircea Bernic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 tehnologic în industria alimentară, vol. I</w:t>
            </w:r>
            <w:r w:rsidRPr="00306BA1">
              <w:rPr>
                <w:bCs/>
                <w:sz w:val="18"/>
                <w:szCs w:val="18"/>
                <w:lang w:val="ro-RO"/>
              </w:rPr>
              <w:t>, Ed. Litrea AVN Chișinău, 2010 (librăria A.G.I.R);</w:t>
            </w:r>
          </w:p>
          <w:p w14:paraId="56B96889" w14:textId="3D6C6B44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5. </w:t>
            </w:r>
            <w:r w:rsidRPr="00306BA1">
              <w:rPr>
                <w:sz w:val="18"/>
                <w:szCs w:val="18"/>
                <w:lang w:val="ro-RO"/>
              </w:rPr>
              <w:t xml:space="preserve">Păunescu, D. D., Păunescu, C. - </w:t>
            </w:r>
            <w:r w:rsidRPr="00306BA1">
              <w:rPr>
                <w:i/>
                <w:sz w:val="18"/>
                <w:szCs w:val="18"/>
                <w:lang w:val="ro-RO"/>
              </w:rPr>
              <w:t>Întreţinerea şi repararea echipamentelor din industria alimentară</w:t>
            </w:r>
            <w:r w:rsidRPr="00306BA1">
              <w:rPr>
                <w:sz w:val="18"/>
                <w:szCs w:val="18"/>
                <w:lang w:val="ro-RO"/>
              </w:rPr>
              <w:t>, Editura Universităţii Transilvania din Braşov, Sala Tehnic-Economic (E115), 2014, CZU 658.58;</w:t>
            </w:r>
          </w:p>
          <w:p w14:paraId="106AF8E8" w14:textId="76D0BA0A" w:rsidR="000017E7" w:rsidRPr="00306BA1" w:rsidRDefault="00CC26EB" w:rsidP="00CC26EB">
            <w:pPr>
              <w:pStyle w:val="TableParagraph"/>
              <w:spacing w:line="210" w:lineRule="exact"/>
              <w:ind w:left="261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6. Leonte Mihai, </w:t>
            </w:r>
            <w:r w:rsidRPr="00306BA1">
              <w:rPr>
                <w:i/>
                <w:sz w:val="18"/>
                <w:szCs w:val="18"/>
                <w:lang w:val="ro-RO"/>
              </w:rPr>
              <w:t>Tehnologii şi utilaje în industria morăritului : măcinişul cerealelor</w:t>
            </w:r>
            <w:r w:rsidRPr="00306BA1">
              <w:rPr>
                <w:sz w:val="18"/>
                <w:szCs w:val="18"/>
                <w:lang w:val="ro-RO"/>
              </w:rPr>
              <w:t>, 2002, Editura Millenium, Piatra Neamţ, CZU 664.7, Sala Împrumut domiciliu (E004).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5"/>
        <w:gridCol w:w="810"/>
        <w:gridCol w:w="1890"/>
        <w:gridCol w:w="3159"/>
      </w:tblGrid>
      <w:tr w:rsidR="000017E7" w:rsidRPr="00306BA1" w14:paraId="512EC854" w14:textId="77777777" w:rsidTr="00306BA1">
        <w:trPr>
          <w:trHeight w:val="215"/>
        </w:trPr>
        <w:tc>
          <w:tcPr>
            <w:tcW w:w="3775" w:type="dxa"/>
          </w:tcPr>
          <w:p w14:paraId="51E3275C" w14:textId="77777777" w:rsidR="000017E7" w:rsidRPr="00306BA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810" w:type="dxa"/>
          </w:tcPr>
          <w:p w14:paraId="1269C75F" w14:textId="77777777" w:rsidR="000017E7" w:rsidRPr="00306BA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90" w:type="dxa"/>
          </w:tcPr>
          <w:p w14:paraId="7F123DE8" w14:textId="77777777" w:rsidR="000017E7" w:rsidRPr="00306BA1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3159" w:type="dxa"/>
          </w:tcPr>
          <w:p w14:paraId="79DDE889" w14:textId="77777777" w:rsidR="000017E7" w:rsidRPr="00306BA1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306BA1" w:rsidRPr="00306BA1" w14:paraId="288D8970" w14:textId="77777777" w:rsidTr="00306BA1">
        <w:trPr>
          <w:trHeight w:val="228"/>
        </w:trPr>
        <w:tc>
          <w:tcPr>
            <w:tcW w:w="3775" w:type="dxa"/>
          </w:tcPr>
          <w:p w14:paraId="0AC82266" w14:textId="181DB940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Modalităţi de acţionare a utilajelor.</w:t>
            </w:r>
          </w:p>
        </w:tc>
        <w:tc>
          <w:tcPr>
            <w:tcW w:w="810" w:type="dxa"/>
          </w:tcPr>
          <w:p w14:paraId="3ADC5B67" w14:textId="3710AAF7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 w:val="restart"/>
          </w:tcPr>
          <w:p w14:paraId="07C01516" w14:textId="77777777" w:rsidR="00306BA1" w:rsidRPr="00306BA1" w:rsidRDefault="00306BA1" w:rsidP="00306BA1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Dezbatere</w:t>
            </w:r>
          </w:p>
          <w:p w14:paraId="19251478" w14:textId="77777777" w:rsidR="00306BA1" w:rsidRPr="00306BA1" w:rsidRDefault="00306BA1" w:rsidP="00306BA1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Problematizare</w:t>
            </w:r>
          </w:p>
          <w:p w14:paraId="32AB48AC" w14:textId="6C1267CD" w:rsidR="00306BA1" w:rsidRPr="00306BA1" w:rsidRDefault="00306BA1" w:rsidP="00306BA1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Conversaţie euristică</w:t>
            </w:r>
          </w:p>
        </w:tc>
        <w:tc>
          <w:tcPr>
            <w:tcW w:w="3159" w:type="dxa"/>
            <w:vMerge w:val="restart"/>
          </w:tcPr>
          <w:p w14:paraId="20C2AD01" w14:textId="77777777" w:rsidR="00306BA1" w:rsidRPr="00306BA1" w:rsidRDefault="00306BA1" w:rsidP="00306BA1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Lista materialelor didactice necesare:</w:t>
            </w:r>
          </w:p>
          <w:p w14:paraId="6773C259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-note de curs,</w:t>
            </w:r>
          </w:p>
          <w:p w14:paraId="5EF3B901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-PC/laptop profesor,</w:t>
            </w:r>
          </w:p>
          <w:p w14:paraId="470D520D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-ecran de proiecţie,</w:t>
            </w:r>
          </w:p>
          <w:p w14:paraId="65118BC5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-videoproiector, </w:t>
            </w:r>
          </w:p>
          <w:p w14:paraId="6D2BF69B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-standarde în domeniu, </w:t>
            </w:r>
          </w:p>
          <w:p w14:paraId="4AA083AE" w14:textId="77777777" w:rsidR="00306BA1" w:rsidRPr="00306BA1" w:rsidRDefault="00306BA1" w:rsidP="00306BA1">
            <w:pPr>
              <w:jc w:val="both"/>
              <w:rPr>
                <w:sz w:val="18"/>
                <w:szCs w:val="18"/>
                <w:lang w:val="it-IT"/>
              </w:rPr>
            </w:pPr>
            <w:r w:rsidRPr="00306BA1">
              <w:rPr>
                <w:sz w:val="18"/>
                <w:szCs w:val="18"/>
                <w:lang w:val="ro-RO"/>
              </w:rPr>
              <w:t>-cărţi, standarde şi alte suporturi de specialitate.</w:t>
            </w:r>
          </w:p>
          <w:p w14:paraId="0AE88F4B" w14:textId="77777777" w:rsidR="00306BA1" w:rsidRPr="00306BA1" w:rsidRDefault="00306BA1" w:rsidP="00306BA1">
            <w:pPr>
              <w:jc w:val="both"/>
              <w:rPr>
                <w:sz w:val="18"/>
                <w:szCs w:val="18"/>
                <w:lang w:val="it-IT"/>
              </w:rPr>
            </w:pPr>
          </w:p>
          <w:p w14:paraId="700FC88C" w14:textId="16CDE500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it-IT"/>
              </w:rPr>
              <w:t>Prelucrarea rezultatelor obtinute şi interpretarea lor, se realizează în directă colaborare cu studenţii, urmărindu-se o deplină înţelegere de către aceştia a tehnicilor şi metodelor folosite pentru optimizarea proceselor din industria alimentară.</w:t>
            </w:r>
          </w:p>
        </w:tc>
      </w:tr>
      <w:tr w:rsidR="00306BA1" w:rsidRPr="00306BA1" w14:paraId="21B6E7E3" w14:textId="77777777" w:rsidTr="00306BA1">
        <w:trPr>
          <w:trHeight w:val="228"/>
        </w:trPr>
        <w:tc>
          <w:tcPr>
            <w:tcW w:w="3775" w:type="dxa"/>
          </w:tcPr>
          <w:p w14:paraId="67CD2BF0" w14:textId="47589528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Maşini si utilaje pentru tăiere şi mărunţire. Determinarea parametrilor constructivi şi funcţionali.</w:t>
            </w:r>
          </w:p>
        </w:tc>
        <w:tc>
          <w:tcPr>
            <w:tcW w:w="810" w:type="dxa"/>
          </w:tcPr>
          <w:p w14:paraId="451B8F1F" w14:textId="157B9ED3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4D4E788B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567355FE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1F1F2056" w14:textId="77777777" w:rsidTr="00306BA1">
        <w:trPr>
          <w:trHeight w:val="228"/>
        </w:trPr>
        <w:tc>
          <w:tcPr>
            <w:tcW w:w="3775" w:type="dxa"/>
          </w:tcPr>
          <w:p w14:paraId="58DE5ACA" w14:textId="2C5EEF42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Maşini si utilaje de umplut, dozat şi porţionat. Determinarea parametrilor constructivi şi funcţionali.</w:t>
            </w:r>
          </w:p>
        </w:tc>
        <w:tc>
          <w:tcPr>
            <w:tcW w:w="810" w:type="dxa"/>
          </w:tcPr>
          <w:p w14:paraId="654DCDB3" w14:textId="4288B701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74D92F74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4AFE76C4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0812C697" w14:textId="77777777" w:rsidTr="00306BA1">
        <w:trPr>
          <w:trHeight w:val="230"/>
        </w:trPr>
        <w:tc>
          <w:tcPr>
            <w:tcW w:w="3775" w:type="dxa"/>
          </w:tcPr>
          <w:p w14:paraId="082842A3" w14:textId="510D74A4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10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Maşini si utilaje pentru amestecare. Determinarea parametrilor constructivi şi funcţionali.</w:t>
            </w:r>
          </w:p>
        </w:tc>
        <w:tc>
          <w:tcPr>
            <w:tcW w:w="810" w:type="dxa"/>
          </w:tcPr>
          <w:p w14:paraId="0B910DF5" w14:textId="11E17D9A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56D11FF5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2FC3DD6F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40C86D14" w14:textId="77777777" w:rsidTr="00306BA1">
        <w:trPr>
          <w:trHeight w:val="230"/>
        </w:trPr>
        <w:tc>
          <w:tcPr>
            <w:tcW w:w="3775" w:type="dxa"/>
          </w:tcPr>
          <w:p w14:paraId="56917323" w14:textId="0C40A43A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10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Maşini si utilaje pentru separare şi curăţire. Determinarea parametrilor constructivi şi funcţionali.</w:t>
            </w:r>
          </w:p>
        </w:tc>
        <w:tc>
          <w:tcPr>
            <w:tcW w:w="810" w:type="dxa"/>
          </w:tcPr>
          <w:p w14:paraId="24FAF2AA" w14:textId="129C476D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4A3C1B48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7EEF637B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11FBCA7E" w14:textId="77777777" w:rsidTr="00306BA1">
        <w:trPr>
          <w:trHeight w:val="230"/>
        </w:trPr>
        <w:tc>
          <w:tcPr>
            <w:tcW w:w="3775" w:type="dxa"/>
          </w:tcPr>
          <w:p w14:paraId="640D7ACB" w14:textId="26E90716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10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Linii tehnologice de prelucrare a produselor alimentare.</w:t>
            </w:r>
          </w:p>
        </w:tc>
        <w:tc>
          <w:tcPr>
            <w:tcW w:w="810" w:type="dxa"/>
          </w:tcPr>
          <w:p w14:paraId="742CB87A" w14:textId="106CE935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72AE0E63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1A6AE5BA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05EBBE12" w14:textId="77777777" w:rsidTr="00306BA1">
        <w:trPr>
          <w:trHeight w:val="230"/>
        </w:trPr>
        <w:tc>
          <w:tcPr>
            <w:tcW w:w="3775" w:type="dxa"/>
          </w:tcPr>
          <w:p w14:paraId="039406EA" w14:textId="54C18B71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10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 xml:space="preserve">Elemente de </w:t>
            </w:r>
            <w:proofErr w:type="spellStart"/>
            <w:r w:rsidRPr="00306BA1">
              <w:rPr>
                <w:bCs/>
                <w:sz w:val="18"/>
                <w:szCs w:val="18"/>
              </w:rPr>
              <w:t>exploatarea</w:t>
            </w:r>
            <w:proofErr w:type="spellEnd"/>
            <w:r w:rsidRPr="00306BA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06BA1">
              <w:rPr>
                <w:bCs/>
                <w:sz w:val="18"/>
                <w:szCs w:val="18"/>
              </w:rPr>
              <w:t>şi</w:t>
            </w:r>
            <w:proofErr w:type="spellEnd"/>
            <w:r w:rsidRPr="00306BA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06BA1">
              <w:rPr>
                <w:bCs/>
                <w:sz w:val="18"/>
                <w:szCs w:val="18"/>
              </w:rPr>
              <w:t>întreţinerea</w:t>
            </w:r>
            <w:proofErr w:type="spellEnd"/>
            <w:r w:rsidRPr="00306BA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06BA1">
              <w:rPr>
                <w:bCs/>
                <w:sz w:val="18"/>
                <w:szCs w:val="18"/>
              </w:rPr>
              <w:t>instalaţiilor</w:t>
            </w:r>
            <w:proofErr w:type="spellEnd"/>
            <w:r w:rsidRPr="00306BA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810" w:type="dxa"/>
          </w:tcPr>
          <w:p w14:paraId="60D9E8E4" w14:textId="3D3B4A1B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22C86146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7C488A3A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306BA1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306BA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306BA1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FAE1850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1. Stroe S.-G.,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Utilaje în industria alimentară - Note de curs</w:t>
            </w:r>
            <w:r w:rsidRPr="00306BA1">
              <w:rPr>
                <w:bCs/>
                <w:sz w:val="18"/>
                <w:szCs w:val="18"/>
                <w:lang w:val="ro-RO"/>
              </w:rPr>
              <w:t xml:space="preserve"> - format electronic, 2026;</w:t>
            </w:r>
          </w:p>
          <w:p w14:paraId="44E778B9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2. Gutt S. - 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Operaţii şi utilaje în industria alimentară</w:t>
            </w:r>
            <w:r w:rsidRPr="00306BA1">
              <w:rPr>
                <w:bCs/>
                <w:sz w:val="18"/>
                <w:szCs w:val="18"/>
                <w:lang w:val="ro-RO"/>
              </w:rPr>
              <w:t>, Editura Universităţii Ştefan cel Mare Suceava, 1997;</w:t>
            </w:r>
          </w:p>
          <w:p w14:paraId="7F0F2BDE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3. Segal B., ş.a.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Utilajul tehnologic din industria de prelucrare a produselor horticole</w:t>
            </w:r>
            <w:r w:rsidRPr="00306BA1">
              <w:rPr>
                <w:bCs/>
                <w:sz w:val="18"/>
                <w:szCs w:val="18"/>
                <w:lang w:val="ro-RO"/>
              </w:rPr>
              <w:t>. Editura Ceres Bucureşti, 1984;</w:t>
            </w:r>
          </w:p>
          <w:p w14:paraId="0412DB9D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4. Grigore Ganea, Gheorghe Gorea, Dorel Cojoc, Mircea Bernic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 tehnologic în industria alimentară, vol. I</w:t>
            </w:r>
            <w:r w:rsidRPr="00306BA1">
              <w:rPr>
                <w:bCs/>
                <w:sz w:val="18"/>
                <w:szCs w:val="18"/>
                <w:lang w:val="ro-RO"/>
              </w:rPr>
              <w:t>, Ed. Litrea AVN Chișinău, 2010 (librăria A.G.I.R);</w:t>
            </w:r>
          </w:p>
          <w:p w14:paraId="627FC22B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5. </w:t>
            </w:r>
            <w:r w:rsidRPr="00306BA1">
              <w:rPr>
                <w:sz w:val="18"/>
                <w:szCs w:val="18"/>
                <w:lang w:val="ro-RO"/>
              </w:rPr>
              <w:t xml:space="preserve">Păunescu, D. D., Păunescu, C. - </w:t>
            </w:r>
            <w:r w:rsidRPr="00306BA1">
              <w:rPr>
                <w:i/>
                <w:sz w:val="18"/>
                <w:szCs w:val="18"/>
                <w:lang w:val="ro-RO"/>
              </w:rPr>
              <w:t>Întreţinerea şi repararea echipamentelor din industria alimentară</w:t>
            </w:r>
            <w:r w:rsidRPr="00306BA1">
              <w:rPr>
                <w:sz w:val="18"/>
                <w:szCs w:val="18"/>
                <w:lang w:val="ro-RO"/>
              </w:rPr>
              <w:t>, Editura Universităţii Transilvania din Braşov, Sala Tehnic-Economic (E115), 2014, CZU 658.58;</w:t>
            </w:r>
          </w:p>
          <w:p w14:paraId="60DBD945" w14:textId="5A48C4EF" w:rsidR="000017E7" w:rsidRPr="00306BA1" w:rsidRDefault="00306BA1" w:rsidP="00306BA1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6. Leonte Mihai, </w:t>
            </w:r>
            <w:r w:rsidRPr="00306BA1">
              <w:rPr>
                <w:i/>
                <w:sz w:val="18"/>
                <w:szCs w:val="18"/>
                <w:lang w:val="ro-RO"/>
              </w:rPr>
              <w:t>Tehnologii şi utilaje în industria morăritului : măcinişul cerealelor</w:t>
            </w:r>
            <w:r w:rsidRPr="00306BA1">
              <w:rPr>
                <w:sz w:val="18"/>
                <w:szCs w:val="18"/>
                <w:lang w:val="ro-RO"/>
              </w:rPr>
              <w:t>, 2002, Editura Millenium, Piatra Neamţ, CZU 664.7, Sala Împrumut domiciliu (E004).</w:t>
            </w:r>
          </w:p>
        </w:tc>
      </w:tr>
    </w:tbl>
    <w:p w14:paraId="2BAA4C1D" w14:textId="77777777" w:rsidR="000017E7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59A8195B" w14:textId="77777777" w:rsidR="00306BA1" w:rsidRPr="00675224" w:rsidRDefault="00306BA1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4A1FED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4A1FED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4A1FED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4A1FED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4A1FED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4A1FED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4A1FED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lastRenderedPageBreak/>
              <w:t>Curs</w:t>
            </w:r>
          </w:p>
        </w:tc>
        <w:tc>
          <w:tcPr>
            <w:tcW w:w="4175" w:type="dxa"/>
          </w:tcPr>
          <w:p w14:paraId="7139A979" w14:textId="77777777" w:rsidR="00306BA1" w:rsidRPr="004A1FED" w:rsidRDefault="00306BA1" w:rsidP="00306BA1">
            <w:pPr>
              <w:pStyle w:val="TableParagraph"/>
              <w:numPr>
                <w:ilvl w:val="0"/>
                <w:numId w:val="57"/>
              </w:numPr>
              <w:ind w:left="215" w:hanging="18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gradul de asimilare a cunoştinţelor;</w:t>
            </w:r>
          </w:p>
          <w:p w14:paraId="3E6EBAE5" w14:textId="77777777" w:rsidR="00306BA1" w:rsidRPr="004A1FED" w:rsidRDefault="00306BA1" w:rsidP="00306BA1">
            <w:pPr>
              <w:pStyle w:val="TableParagraph"/>
              <w:numPr>
                <w:ilvl w:val="0"/>
                <w:numId w:val="57"/>
              </w:numPr>
              <w:ind w:left="215" w:hanging="18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corectitudinea şi consistenţa informaţiei;</w:t>
            </w:r>
          </w:p>
          <w:p w14:paraId="47F7A421" w14:textId="05A85528" w:rsidR="00306BA1" w:rsidRPr="004A1FED" w:rsidRDefault="00306BA1" w:rsidP="00306BA1">
            <w:pPr>
              <w:pStyle w:val="TableParagraph"/>
              <w:numPr>
                <w:ilvl w:val="0"/>
                <w:numId w:val="57"/>
              </w:numPr>
              <w:ind w:left="215" w:hanging="18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înţelegerea noţiunilor fundamentale;</w:t>
            </w:r>
          </w:p>
          <w:p w14:paraId="18440696" w14:textId="5AE77D1F" w:rsidR="000017E7" w:rsidRPr="004A1FED" w:rsidRDefault="00306BA1" w:rsidP="00306BA1">
            <w:pPr>
              <w:pStyle w:val="TableParagraph"/>
              <w:numPr>
                <w:ilvl w:val="0"/>
                <w:numId w:val="57"/>
              </w:numPr>
              <w:ind w:left="215" w:hanging="18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coerenţa şi logica expunerii</w:t>
            </w:r>
            <w:r w:rsidR="00E2196A">
              <w:rPr>
                <w:sz w:val="18"/>
                <w:szCs w:val="18"/>
                <w:lang w:val="ro-RO"/>
              </w:rPr>
              <w:t xml:space="preserve"> </w:t>
            </w:r>
            <w:r w:rsidR="00E2196A" w:rsidRPr="004A1FED">
              <w:rPr>
                <w:sz w:val="18"/>
                <w:szCs w:val="18"/>
                <w:lang w:val="ro-RO"/>
              </w:rPr>
              <w:t>(CP2)</w:t>
            </w:r>
            <w:r w:rsidR="004A1FED" w:rsidRPr="004A1FED">
              <w:rPr>
                <w:sz w:val="18"/>
                <w:szCs w:val="18"/>
                <w:lang w:val="ro-RO"/>
              </w:rPr>
              <w:t>.</w:t>
            </w:r>
          </w:p>
        </w:tc>
        <w:tc>
          <w:tcPr>
            <w:tcW w:w="2405" w:type="dxa"/>
          </w:tcPr>
          <w:p w14:paraId="04BD79B8" w14:textId="49F3E659" w:rsidR="000017E7" w:rsidRPr="004A1FED" w:rsidRDefault="004A1FED" w:rsidP="004A1FED">
            <w:pPr>
              <w:pStyle w:val="TableParagraph"/>
              <w:ind w:left="81" w:right="240"/>
              <w:jc w:val="both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Scris - test grilă de verificare a cunoştinţelor cu întrebări închise şi deschise</w:t>
            </w:r>
          </w:p>
        </w:tc>
        <w:tc>
          <w:tcPr>
            <w:tcW w:w="1558" w:type="dxa"/>
          </w:tcPr>
          <w:p w14:paraId="73F3376C" w14:textId="2CF1A160" w:rsidR="000017E7" w:rsidRPr="004A1FED" w:rsidRDefault="004A1FED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50%</w:t>
            </w:r>
          </w:p>
        </w:tc>
      </w:tr>
      <w:tr w:rsidR="000017E7" w:rsidRPr="004A1FED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4A1FED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60CE7945" w:rsidR="000017E7" w:rsidRPr="004A1FED" w:rsidRDefault="004A1FED" w:rsidP="004A1FED">
            <w:pPr>
              <w:pStyle w:val="TableParagraph"/>
              <w:spacing w:line="240" w:lineRule="auto"/>
              <w:ind w:left="125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6DE6CF3C" w14:textId="77777777" w:rsidR="000017E7" w:rsidRPr="004A1FED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4A1FED" w:rsidRDefault="000017E7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4A1FED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4A1FED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4A1FED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5D464A63" w:rsidR="000017E7" w:rsidRPr="004A1FED" w:rsidRDefault="004A1FED" w:rsidP="004A1FED">
            <w:pPr>
              <w:pStyle w:val="TableParagraph"/>
              <w:spacing w:line="240" w:lineRule="auto"/>
              <w:ind w:left="125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5DB12CBF" w14:textId="77777777" w:rsidR="000017E7" w:rsidRPr="004A1FED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4A1FED" w:rsidRDefault="000017E7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4A1FED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4A1FED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5C30CE6" w14:textId="77777777" w:rsidR="004A1FED" w:rsidRPr="004A1FED" w:rsidRDefault="004A1FED" w:rsidP="004A1FED">
            <w:pPr>
              <w:pStyle w:val="TableParagraph"/>
              <w:ind w:left="125" w:hanging="9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• folosirea corectă a terminologiei din domeniu;</w:t>
            </w:r>
          </w:p>
          <w:p w14:paraId="64AC993C" w14:textId="026E7D77" w:rsidR="000017E7" w:rsidRPr="004A1FED" w:rsidRDefault="004A1FED" w:rsidP="004A1FED">
            <w:pPr>
              <w:pStyle w:val="TableParagraph"/>
              <w:ind w:left="125" w:hanging="9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• efectuarea corectă a etapelor de proiectare propuse în teme (C</w:t>
            </w:r>
            <w:r w:rsidR="00AB39AD">
              <w:rPr>
                <w:sz w:val="18"/>
                <w:szCs w:val="18"/>
                <w:lang w:val="ro-RO"/>
              </w:rPr>
              <w:t>T</w:t>
            </w:r>
            <w:r w:rsidRPr="004A1FED">
              <w:rPr>
                <w:sz w:val="18"/>
                <w:szCs w:val="18"/>
                <w:lang w:val="ro-RO"/>
              </w:rPr>
              <w:t>3)</w:t>
            </w:r>
          </w:p>
        </w:tc>
        <w:tc>
          <w:tcPr>
            <w:tcW w:w="2405" w:type="dxa"/>
          </w:tcPr>
          <w:p w14:paraId="0688BEBE" w14:textId="77777777" w:rsidR="004A1FED" w:rsidRPr="004A1FED" w:rsidRDefault="004A1FED" w:rsidP="004A1FED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Susţinere orală</w:t>
            </w:r>
          </w:p>
          <w:p w14:paraId="4C7F716E" w14:textId="470A3618" w:rsidR="000017E7" w:rsidRPr="004A1FED" w:rsidRDefault="004A1FED" w:rsidP="004A1FED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Evaluare pe parcurs</w:t>
            </w:r>
          </w:p>
        </w:tc>
        <w:tc>
          <w:tcPr>
            <w:tcW w:w="1558" w:type="dxa"/>
          </w:tcPr>
          <w:p w14:paraId="1BF50FBA" w14:textId="77777777" w:rsidR="000017E7" w:rsidRDefault="004A1FED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10%</w:t>
            </w:r>
          </w:p>
          <w:p w14:paraId="502F729C" w14:textId="321F0C4F" w:rsidR="004A1FED" w:rsidRPr="004A1FED" w:rsidRDefault="004A1FED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2F276C64" w14:textId="0AE11B6E" w:rsidR="000017E7" w:rsidRPr="00675224" w:rsidRDefault="000017E7" w:rsidP="000017E7">
      <w:pPr>
        <w:pStyle w:val="BodyText"/>
        <w:spacing w:before="3"/>
        <w:rPr>
          <w:bCs/>
          <w:sz w:val="18"/>
          <w:szCs w:val="18"/>
          <w:lang w:val="ro-RO"/>
        </w:rPr>
      </w:pPr>
      <w:r w:rsidRPr="00675224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  <w:r w:rsidR="0032656E">
        <w:rPr>
          <w:bCs/>
          <w:sz w:val="18"/>
          <w:szCs w:val="18"/>
          <w:lang w:val="ro-RO"/>
        </w:rPr>
        <w:t xml:space="preserve"> </w:t>
      </w:r>
    </w:p>
    <w:p w14:paraId="1675F5EC" w14:textId="77777777" w:rsidR="000017E7" w:rsidRPr="00675224" w:rsidRDefault="000017E7" w:rsidP="000017E7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E54A78" w:rsidRPr="00E54A78" w14:paraId="06B23D65" w14:textId="77777777" w:rsidTr="001B3F09">
        <w:tc>
          <w:tcPr>
            <w:tcW w:w="955" w:type="pct"/>
            <w:vAlign w:val="center"/>
          </w:tcPr>
          <w:p w14:paraId="03416582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7EDFE23F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DF789AA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4C693C90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7C453940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E54A78" w:rsidRPr="00B84858" w14:paraId="3C025082" w14:textId="77777777" w:rsidTr="001B3F09">
        <w:tc>
          <w:tcPr>
            <w:tcW w:w="955" w:type="pct"/>
          </w:tcPr>
          <w:p w14:paraId="7EEA09F4" w14:textId="5F04EE6F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9AD">
              <w:rPr>
                <w:sz w:val="18"/>
                <w:szCs w:val="18"/>
                <w:lang w:val="ro-RO"/>
              </w:rPr>
              <w:t>12</w:t>
            </w:r>
            <w:r w:rsidR="00AB39AD" w:rsidRPr="00AB39AD">
              <w:rPr>
                <w:sz w:val="18"/>
                <w:szCs w:val="18"/>
                <w:lang w:val="ro-RO"/>
              </w:rPr>
              <w:t>.09.</w:t>
            </w:r>
            <w:r w:rsidRPr="00AB39AD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2022" w:type="pct"/>
            <w:vAlign w:val="center"/>
          </w:tcPr>
          <w:p w14:paraId="738CD3AB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9AD">
              <w:rPr>
                <w:sz w:val="18"/>
                <w:szCs w:val="18"/>
                <w:lang w:val="pt-BR"/>
              </w:rPr>
              <w:t xml:space="preserve">Şef lucrări dr. ing. </w:t>
            </w:r>
            <w:r w:rsidRPr="00AB39AD">
              <w:rPr>
                <w:sz w:val="18"/>
                <w:szCs w:val="18"/>
                <w:lang w:val="ro-RO"/>
              </w:rPr>
              <w:t>Silviu-Gabriel STROE</w:t>
            </w:r>
          </w:p>
          <w:p w14:paraId="7CA1350A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9AD">
              <w:t xml:space="preserve"> </w:t>
            </w:r>
            <w:r w:rsidRPr="00AB39AD">
              <w:rPr>
                <w:noProof/>
              </w:rPr>
              <w:drawing>
                <wp:inline distT="0" distB="0" distL="0" distR="0" wp14:anchorId="0E99C293" wp14:editId="42D95D1C">
                  <wp:extent cx="391886" cy="429009"/>
                  <wp:effectExtent l="0" t="0" r="8255" b="9525"/>
                  <wp:docPr id="1356149827" name="Imagine 6" descr="O imagine care conține schiță, Artă de copii, artă&#10;&#10;Conținutul generat de inteligența artificială poate fi inco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149827" name="Imagine 6" descr="O imagine care conține schiță, Artă de copii, artă&#10;&#10;Conținutul generat de inteligența artificială poate fi inco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4F7CAC74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9AD">
              <w:rPr>
                <w:sz w:val="18"/>
                <w:szCs w:val="18"/>
                <w:lang w:val="pt-BR"/>
              </w:rPr>
              <w:t xml:space="preserve">Şef lucrări dr. ing. </w:t>
            </w:r>
            <w:r w:rsidRPr="00AB39AD">
              <w:rPr>
                <w:sz w:val="18"/>
                <w:szCs w:val="18"/>
                <w:lang w:val="ro-RO"/>
              </w:rPr>
              <w:t>Silviu-Gabriel STROE</w:t>
            </w:r>
          </w:p>
          <w:p w14:paraId="7CF0C6AA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9AD">
              <w:rPr>
                <w:noProof/>
              </w:rPr>
              <w:drawing>
                <wp:inline distT="0" distB="0" distL="0" distR="0" wp14:anchorId="5ACDE5B5" wp14:editId="27D5D576">
                  <wp:extent cx="391886" cy="429009"/>
                  <wp:effectExtent l="0" t="0" r="8255" b="9525"/>
                  <wp:docPr id="1841165026" name="Imagine 6" descr="O imagine care conține schiță, Artă de copii, artă&#10;&#10;Conținutul generat de inteligența artificială poate fi inco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1165026" name="Imagine 6" descr="O imagine care conține schiță, Artă de copii, artă&#10;&#10;Conținutul generat de inteligența artificială poate fi inco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D762AB" w14:textId="77777777" w:rsidR="00E54A78" w:rsidRPr="00675224" w:rsidRDefault="00E54A78" w:rsidP="00E54A78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E54A78" w:rsidRPr="00E54A78" w14:paraId="0BD07672" w14:textId="77777777" w:rsidTr="001B3F09">
        <w:tc>
          <w:tcPr>
            <w:tcW w:w="1470" w:type="pct"/>
            <w:vAlign w:val="center"/>
          </w:tcPr>
          <w:p w14:paraId="44F112FC" w14:textId="77777777" w:rsidR="00E54A78" w:rsidRPr="00A22372" w:rsidRDefault="00E54A78" w:rsidP="001B3F09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F7237B8" w14:textId="77777777" w:rsidR="00E54A78" w:rsidRPr="00A22372" w:rsidRDefault="00E54A78" w:rsidP="001B3F09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E54A78" w:rsidRPr="00757D8F" w14:paraId="7813F295" w14:textId="77777777" w:rsidTr="001B3F09">
        <w:trPr>
          <w:trHeight w:val="215"/>
        </w:trPr>
        <w:tc>
          <w:tcPr>
            <w:tcW w:w="1470" w:type="pct"/>
          </w:tcPr>
          <w:p w14:paraId="575CBCC5" w14:textId="3C185DB5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9AD">
              <w:rPr>
                <w:sz w:val="18"/>
                <w:szCs w:val="18"/>
                <w:lang w:val="ro-RO"/>
              </w:rPr>
              <w:t>13</w:t>
            </w:r>
            <w:r w:rsidR="00AB39AD">
              <w:rPr>
                <w:sz w:val="18"/>
                <w:szCs w:val="18"/>
                <w:lang w:val="ro-RO"/>
              </w:rPr>
              <w:t>.09.</w:t>
            </w:r>
            <w:r w:rsidRPr="00AB39AD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3530" w:type="pct"/>
            <w:vAlign w:val="center"/>
          </w:tcPr>
          <w:p w14:paraId="1536B1F7" w14:textId="7E8AAA50" w:rsidR="00E54A78" w:rsidRDefault="00AB39AD" w:rsidP="001B3F09">
            <w:pPr>
              <w:pStyle w:val="TableParagraph"/>
              <w:spacing w:line="240" w:lineRule="auto"/>
              <w:ind w:left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AB39AD">
              <w:rPr>
                <w:rFonts w:cs="Calibri"/>
                <w:color w:val="000000"/>
                <w:sz w:val="18"/>
                <w:szCs w:val="18"/>
              </w:rPr>
              <w:t>Șef</w:t>
            </w:r>
            <w:proofErr w:type="spellEnd"/>
            <w:r w:rsidRPr="00AB39A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9AD">
              <w:rPr>
                <w:rFonts w:cs="Calibri"/>
                <w:color w:val="000000"/>
                <w:sz w:val="18"/>
                <w:szCs w:val="18"/>
              </w:rPr>
              <w:t>lucrări</w:t>
            </w:r>
            <w:proofErr w:type="spellEnd"/>
            <w:r w:rsidRPr="00AB39AD">
              <w:rPr>
                <w:rFonts w:cs="Calibri"/>
                <w:color w:val="000000"/>
                <w:sz w:val="18"/>
                <w:szCs w:val="18"/>
              </w:rPr>
              <w:t xml:space="preserve"> dr </w:t>
            </w:r>
            <w:proofErr w:type="spellStart"/>
            <w:r w:rsidRPr="00AB39AD">
              <w:rPr>
                <w:rFonts w:cs="Calibri"/>
                <w:color w:val="000000"/>
                <w:sz w:val="18"/>
                <w:szCs w:val="18"/>
              </w:rPr>
              <w:t>ing</w:t>
            </w:r>
            <w:proofErr w:type="spellEnd"/>
            <w:r w:rsidRPr="00AB39AD">
              <w:rPr>
                <w:rFonts w:cs="Calibri"/>
                <w:color w:val="000000"/>
                <w:sz w:val="18"/>
                <w:szCs w:val="18"/>
              </w:rPr>
              <w:t xml:space="preserve"> Eufrozina ALBU</w:t>
            </w:r>
          </w:p>
          <w:p w14:paraId="07443058" w14:textId="59F4990E" w:rsidR="00AB39AD" w:rsidRPr="00AB39AD" w:rsidRDefault="00AB39AD" w:rsidP="001B3F09">
            <w:pPr>
              <w:pStyle w:val="TableParagraph"/>
              <w:spacing w:line="240" w:lineRule="auto"/>
              <w:ind w:left="0"/>
              <w:jc w:val="center"/>
              <w:rPr>
                <w:sz w:val="14"/>
                <w:szCs w:val="14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17A08288" wp14:editId="03BC6A16">
                  <wp:extent cx="647696" cy="390521"/>
                  <wp:effectExtent l="0" t="0" r="4" b="0"/>
                  <wp:docPr id="1265542849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561942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04E36D7" w14:textId="77777777" w:rsidR="00E54A78" w:rsidRPr="00675224" w:rsidRDefault="00E54A78" w:rsidP="00E54A78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E54A78" w:rsidRPr="00A22372" w14:paraId="68ECF0DF" w14:textId="77777777" w:rsidTr="001B3F09">
        <w:trPr>
          <w:trHeight w:val="215"/>
        </w:trPr>
        <w:tc>
          <w:tcPr>
            <w:tcW w:w="1470" w:type="pct"/>
            <w:vAlign w:val="center"/>
          </w:tcPr>
          <w:p w14:paraId="439AA18F" w14:textId="77777777" w:rsidR="00E54A78" w:rsidRPr="00A22372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E34C16B" w14:textId="77777777" w:rsidR="00E54A78" w:rsidRPr="00A22372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E54A78" w:rsidRPr="00E54A78" w14:paraId="2A3D4270" w14:textId="77777777" w:rsidTr="001B3F09">
        <w:trPr>
          <w:trHeight w:val="215"/>
        </w:trPr>
        <w:tc>
          <w:tcPr>
            <w:tcW w:w="1470" w:type="pct"/>
          </w:tcPr>
          <w:p w14:paraId="64E19465" w14:textId="654BD9A8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9AD">
              <w:rPr>
                <w:sz w:val="18"/>
                <w:szCs w:val="18"/>
                <w:lang w:val="ro-RO"/>
              </w:rPr>
              <w:t>15</w:t>
            </w:r>
            <w:r w:rsidR="00AB39AD">
              <w:rPr>
                <w:sz w:val="18"/>
                <w:szCs w:val="18"/>
                <w:lang w:val="ro-RO"/>
              </w:rPr>
              <w:t>.09.</w:t>
            </w:r>
            <w:r w:rsidRPr="00AB39AD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3530" w:type="pct"/>
          </w:tcPr>
          <w:p w14:paraId="3D06CA6C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  <w:r w:rsidRPr="00AB39AD">
              <w:rPr>
                <w:sz w:val="18"/>
                <w:szCs w:val="18"/>
                <w:lang w:val="pt-BR"/>
              </w:rPr>
              <w:t>Şef lucrări dr. ing. Amelia BUCULEI</w:t>
            </w:r>
          </w:p>
          <w:p w14:paraId="48906202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bookmarkStart w:id="0" w:name="_Hlk201053980"/>
          <w:p w14:paraId="660CB938" w14:textId="40F8FD2F" w:rsidR="00E54A78" w:rsidRPr="00AB39AD" w:rsidRDefault="00AB39AD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object w:dxaOrig="1612" w:dyaOrig="699" w14:anchorId="2060E9E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7pt;height:34.8pt;visibility:visible;mso-wrap-style:square" o:ole="">
                  <v:imagedata r:id="rId11" o:title=""/>
                </v:shape>
                <o:OLEObject Type="Embed" ProgID="PBrush" ShapeID="Object 2" DrawAspect="Content" ObjectID="_1823944085" r:id="rId12"/>
              </w:object>
            </w:r>
            <w:bookmarkEnd w:id="0"/>
          </w:p>
          <w:p w14:paraId="112A9906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0B2A9291" w14:textId="77777777" w:rsidR="00E54A78" w:rsidRPr="00675224" w:rsidRDefault="00E54A78" w:rsidP="00E54A78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E54A78" w:rsidRPr="00A22372" w14:paraId="78EB1744" w14:textId="77777777" w:rsidTr="001B3F09">
        <w:trPr>
          <w:trHeight w:val="215"/>
        </w:trPr>
        <w:tc>
          <w:tcPr>
            <w:tcW w:w="1470" w:type="pct"/>
            <w:vAlign w:val="center"/>
          </w:tcPr>
          <w:p w14:paraId="7B4569E9" w14:textId="77777777" w:rsidR="00E54A78" w:rsidRPr="00A22372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30FD1A6A" w14:textId="77777777" w:rsidR="00E54A78" w:rsidRPr="00A22372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E54A78" w:rsidRPr="00B84858" w14:paraId="0C46AE4F" w14:textId="77777777" w:rsidTr="001B3F09">
        <w:trPr>
          <w:trHeight w:val="215"/>
        </w:trPr>
        <w:tc>
          <w:tcPr>
            <w:tcW w:w="1470" w:type="pct"/>
          </w:tcPr>
          <w:p w14:paraId="6DE885D5" w14:textId="275A77C9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9AD">
              <w:rPr>
                <w:sz w:val="18"/>
                <w:szCs w:val="18"/>
                <w:lang w:val="ro-RO"/>
              </w:rPr>
              <w:t>16</w:t>
            </w:r>
            <w:r w:rsidR="00AB39AD">
              <w:rPr>
                <w:sz w:val="18"/>
                <w:szCs w:val="18"/>
                <w:lang w:val="ro-RO"/>
              </w:rPr>
              <w:t>.09.</w:t>
            </w:r>
            <w:r w:rsidRPr="00AB39AD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3530" w:type="pct"/>
          </w:tcPr>
          <w:p w14:paraId="0C633F95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AB39AD">
              <w:rPr>
                <w:sz w:val="18"/>
                <w:szCs w:val="18"/>
              </w:rPr>
              <w:t xml:space="preserve">Prof. univ. dr. </w:t>
            </w:r>
            <w:proofErr w:type="spellStart"/>
            <w:r w:rsidRPr="00AB39AD">
              <w:rPr>
                <w:sz w:val="18"/>
                <w:szCs w:val="18"/>
              </w:rPr>
              <w:t>ing</w:t>
            </w:r>
            <w:proofErr w:type="spellEnd"/>
            <w:r w:rsidRPr="00AB39AD">
              <w:rPr>
                <w:sz w:val="18"/>
                <w:szCs w:val="18"/>
              </w:rPr>
              <w:t>. Mircea-Adrian OROIAN</w:t>
            </w:r>
          </w:p>
          <w:p w14:paraId="568AECB4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AA78A5C" w14:textId="6C6C8EF4" w:rsidR="00E54A78" w:rsidRPr="00AB39AD" w:rsidRDefault="00AB39AD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1BB529B1" wp14:editId="100D394E">
                  <wp:extent cx="1200150" cy="600075"/>
                  <wp:effectExtent l="0" t="0" r="0" b="9525"/>
                  <wp:docPr id="374861911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73C482" w14:textId="77777777" w:rsidR="00E54A78" w:rsidRPr="00AB39AD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521042C7" w14:textId="77777777" w:rsidR="00E81962" w:rsidRPr="00E54A7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</w:p>
    <w:p w14:paraId="54DEAC2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D7E2DA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CAB2ED2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E301A8F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677CBE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0CD6ECD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C4887E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591E78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6B2A1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F3B63E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473F51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F8DAC2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912FEC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8C42C19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8DC89D5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FA0868B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C567E5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D3A264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ADB34A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67EDF3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C468CA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8E178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B28F5A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D65B5B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1F89BA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978004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2F0A8" w14:textId="77777777" w:rsidR="00E16D4C" w:rsidRDefault="00E16D4C">
      <w:r>
        <w:separator/>
      </w:r>
    </w:p>
  </w:endnote>
  <w:endnote w:type="continuationSeparator" w:id="0">
    <w:p w14:paraId="3659B65C" w14:textId="77777777" w:rsidR="00E16D4C" w:rsidRDefault="00E1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BD4CC" w14:textId="77777777" w:rsidR="00E16D4C" w:rsidRDefault="00E16D4C">
      <w:r>
        <w:separator/>
      </w:r>
    </w:p>
  </w:footnote>
  <w:footnote w:type="continuationSeparator" w:id="0">
    <w:p w14:paraId="1FA7EF48" w14:textId="77777777" w:rsidR="00E16D4C" w:rsidRDefault="00E16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CE36341"/>
    <w:multiLevelType w:val="hybridMultilevel"/>
    <w:tmpl w:val="7616C8DE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282BCF"/>
    <w:multiLevelType w:val="hybridMultilevel"/>
    <w:tmpl w:val="EE549B7E"/>
    <w:lvl w:ilvl="0" w:tplc="04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0A371F7"/>
    <w:multiLevelType w:val="hybridMultilevel"/>
    <w:tmpl w:val="E5707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5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6" w15:restartNumberingAfterBreak="0">
    <w:nsid w:val="5213692D"/>
    <w:multiLevelType w:val="hybridMultilevel"/>
    <w:tmpl w:val="981CEE8A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6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289478664">
    <w:abstractNumId w:val="4"/>
  </w:num>
  <w:num w:numId="2" w16cid:durableId="1155419301">
    <w:abstractNumId w:val="7"/>
  </w:num>
  <w:num w:numId="3" w16cid:durableId="1005590564">
    <w:abstractNumId w:val="12"/>
  </w:num>
  <w:num w:numId="4" w16cid:durableId="671489394">
    <w:abstractNumId w:val="55"/>
  </w:num>
  <w:num w:numId="5" w16cid:durableId="194123363">
    <w:abstractNumId w:val="41"/>
  </w:num>
  <w:num w:numId="6" w16cid:durableId="1667829701">
    <w:abstractNumId w:val="38"/>
  </w:num>
  <w:num w:numId="7" w16cid:durableId="229313218">
    <w:abstractNumId w:val="50"/>
  </w:num>
  <w:num w:numId="8" w16cid:durableId="1029768298">
    <w:abstractNumId w:val="6"/>
  </w:num>
  <w:num w:numId="9" w16cid:durableId="2047634561">
    <w:abstractNumId w:val="10"/>
  </w:num>
  <w:num w:numId="10" w16cid:durableId="864053814">
    <w:abstractNumId w:val="18"/>
  </w:num>
  <w:num w:numId="11" w16cid:durableId="1718312965">
    <w:abstractNumId w:val="49"/>
  </w:num>
  <w:num w:numId="12" w16cid:durableId="246695204">
    <w:abstractNumId w:val="16"/>
  </w:num>
  <w:num w:numId="13" w16cid:durableId="991060078">
    <w:abstractNumId w:val="11"/>
  </w:num>
  <w:num w:numId="14" w16cid:durableId="573859041">
    <w:abstractNumId w:val="15"/>
  </w:num>
  <w:num w:numId="15" w16cid:durableId="205142004">
    <w:abstractNumId w:val="0"/>
  </w:num>
  <w:num w:numId="16" w16cid:durableId="909189607">
    <w:abstractNumId w:val="44"/>
  </w:num>
  <w:num w:numId="17" w16cid:durableId="276178470">
    <w:abstractNumId w:val="1"/>
  </w:num>
  <w:num w:numId="18" w16cid:durableId="1584803070">
    <w:abstractNumId w:val="19"/>
  </w:num>
  <w:num w:numId="19" w16cid:durableId="1442872564">
    <w:abstractNumId w:val="26"/>
  </w:num>
  <w:num w:numId="20" w16cid:durableId="97411398">
    <w:abstractNumId w:val="39"/>
  </w:num>
  <w:num w:numId="21" w16cid:durableId="582181086">
    <w:abstractNumId w:val="45"/>
  </w:num>
  <w:num w:numId="22" w16cid:durableId="1349025316">
    <w:abstractNumId w:val="17"/>
  </w:num>
  <w:num w:numId="23" w16cid:durableId="1352801097">
    <w:abstractNumId w:val="33"/>
  </w:num>
  <w:num w:numId="24" w16cid:durableId="980843364">
    <w:abstractNumId w:val="35"/>
  </w:num>
  <w:num w:numId="25" w16cid:durableId="1890456144">
    <w:abstractNumId w:val="9"/>
  </w:num>
  <w:num w:numId="26" w16cid:durableId="1815439593">
    <w:abstractNumId w:val="3"/>
  </w:num>
  <w:num w:numId="27" w16cid:durableId="1125586448">
    <w:abstractNumId w:val="37"/>
  </w:num>
  <w:num w:numId="28" w16cid:durableId="624585935">
    <w:abstractNumId w:val="24"/>
  </w:num>
  <w:num w:numId="29" w16cid:durableId="1031151101">
    <w:abstractNumId w:val="42"/>
  </w:num>
  <w:num w:numId="30" w16cid:durableId="559172583">
    <w:abstractNumId w:val="5"/>
  </w:num>
  <w:num w:numId="31" w16cid:durableId="1996688476">
    <w:abstractNumId w:val="31"/>
  </w:num>
  <w:num w:numId="32" w16cid:durableId="1854416920">
    <w:abstractNumId w:val="32"/>
  </w:num>
  <w:num w:numId="33" w16cid:durableId="527767068">
    <w:abstractNumId w:val="46"/>
  </w:num>
  <w:num w:numId="34" w16cid:durableId="1821731456">
    <w:abstractNumId w:val="52"/>
  </w:num>
  <w:num w:numId="35" w16cid:durableId="1955482962">
    <w:abstractNumId w:val="2"/>
  </w:num>
  <w:num w:numId="36" w16cid:durableId="1258828394">
    <w:abstractNumId w:val="54"/>
  </w:num>
  <w:num w:numId="37" w16cid:durableId="248854389">
    <w:abstractNumId w:val="47"/>
  </w:num>
  <w:num w:numId="38" w16cid:durableId="1993484027">
    <w:abstractNumId w:val="21"/>
  </w:num>
  <w:num w:numId="39" w16cid:durableId="180167512">
    <w:abstractNumId w:val="40"/>
  </w:num>
  <w:num w:numId="40" w16cid:durableId="1040932100">
    <w:abstractNumId w:val="43"/>
  </w:num>
  <w:num w:numId="41" w16cid:durableId="1968121472">
    <w:abstractNumId w:val="53"/>
  </w:num>
  <w:num w:numId="42" w16cid:durableId="1353998035">
    <w:abstractNumId w:val="22"/>
  </w:num>
  <w:num w:numId="43" w16cid:durableId="920455719">
    <w:abstractNumId w:val="34"/>
  </w:num>
  <w:num w:numId="44" w16cid:durableId="1134710629">
    <w:abstractNumId w:val="51"/>
  </w:num>
  <w:num w:numId="45" w16cid:durableId="1802189464">
    <w:abstractNumId w:val="20"/>
  </w:num>
  <w:num w:numId="46" w16cid:durableId="930162175">
    <w:abstractNumId w:val="25"/>
  </w:num>
  <w:num w:numId="47" w16cid:durableId="1472939748">
    <w:abstractNumId w:val="27"/>
  </w:num>
  <w:num w:numId="48" w16cid:durableId="2008827542">
    <w:abstractNumId w:val="29"/>
  </w:num>
  <w:num w:numId="49" w16cid:durableId="16153948">
    <w:abstractNumId w:val="8"/>
  </w:num>
  <w:num w:numId="50" w16cid:durableId="1095128517">
    <w:abstractNumId w:val="56"/>
  </w:num>
  <w:num w:numId="51" w16cid:durableId="785008674">
    <w:abstractNumId w:val="14"/>
  </w:num>
  <w:num w:numId="52" w16cid:durableId="1440295295">
    <w:abstractNumId w:val="23"/>
  </w:num>
  <w:num w:numId="53" w16cid:durableId="1825314341">
    <w:abstractNumId w:val="48"/>
  </w:num>
  <w:num w:numId="54" w16cid:durableId="929267151">
    <w:abstractNumId w:val="30"/>
  </w:num>
  <w:num w:numId="55" w16cid:durableId="632710659">
    <w:abstractNumId w:val="28"/>
  </w:num>
  <w:num w:numId="56" w16cid:durableId="283386835">
    <w:abstractNumId w:val="13"/>
  </w:num>
  <w:num w:numId="57" w16cid:durableId="1669138590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4AF0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63F55"/>
    <w:rsid w:val="00275ED7"/>
    <w:rsid w:val="00280BD8"/>
    <w:rsid w:val="0028170C"/>
    <w:rsid w:val="00282BA2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6BA1"/>
    <w:rsid w:val="003140DB"/>
    <w:rsid w:val="003144A7"/>
    <w:rsid w:val="0032656E"/>
    <w:rsid w:val="00326BE3"/>
    <w:rsid w:val="00332209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4808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1FED"/>
    <w:rsid w:val="004A5BCC"/>
    <w:rsid w:val="004B3B9E"/>
    <w:rsid w:val="004B5CCE"/>
    <w:rsid w:val="004B7DA1"/>
    <w:rsid w:val="004D0F3D"/>
    <w:rsid w:val="004D17D2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22511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4C8A"/>
    <w:rsid w:val="006C6D68"/>
    <w:rsid w:val="006C7CAF"/>
    <w:rsid w:val="006C7DCC"/>
    <w:rsid w:val="006D0CF9"/>
    <w:rsid w:val="006D3A99"/>
    <w:rsid w:val="006E06A0"/>
    <w:rsid w:val="006F6966"/>
    <w:rsid w:val="00707B66"/>
    <w:rsid w:val="00711846"/>
    <w:rsid w:val="00713207"/>
    <w:rsid w:val="00715EB3"/>
    <w:rsid w:val="00722479"/>
    <w:rsid w:val="0072252A"/>
    <w:rsid w:val="0073519C"/>
    <w:rsid w:val="00735AFA"/>
    <w:rsid w:val="00741913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67AA6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7F6D7A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754E"/>
    <w:rsid w:val="00870662"/>
    <w:rsid w:val="008728F7"/>
    <w:rsid w:val="008812F8"/>
    <w:rsid w:val="00894573"/>
    <w:rsid w:val="008A2137"/>
    <w:rsid w:val="008A400B"/>
    <w:rsid w:val="008B2D8D"/>
    <w:rsid w:val="008B7C3F"/>
    <w:rsid w:val="008C0309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3D55"/>
    <w:rsid w:val="00974DBA"/>
    <w:rsid w:val="00981DD6"/>
    <w:rsid w:val="00983E2F"/>
    <w:rsid w:val="00986269"/>
    <w:rsid w:val="00986943"/>
    <w:rsid w:val="00992839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3751B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39AD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5602"/>
    <w:rsid w:val="00B478E3"/>
    <w:rsid w:val="00B576F8"/>
    <w:rsid w:val="00B67725"/>
    <w:rsid w:val="00B7156C"/>
    <w:rsid w:val="00B71601"/>
    <w:rsid w:val="00B749DA"/>
    <w:rsid w:val="00B7735B"/>
    <w:rsid w:val="00B900CA"/>
    <w:rsid w:val="00BA0F10"/>
    <w:rsid w:val="00BB347E"/>
    <w:rsid w:val="00BD0F22"/>
    <w:rsid w:val="00BD32EE"/>
    <w:rsid w:val="00C00D38"/>
    <w:rsid w:val="00C05601"/>
    <w:rsid w:val="00C059B2"/>
    <w:rsid w:val="00C05AC4"/>
    <w:rsid w:val="00C062B2"/>
    <w:rsid w:val="00C1108C"/>
    <w:rsid w:val="00C118E3"/>
    <w:rsid w:val="00C11DF1"/>
    <w:rsid w:val="00C12224"/>
    <w:rsid w:val="00C25DB3"/>
    <w:rsid w:val="00C30147"/>
    <w:rsid w:val="00C31347"/>
    <w:rsid w:val="00C36262"/>
    <w:rsid w:val="00C42166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1CFB"/>
    <w:rsid w:val="00CC26E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2605"/>
    <w:rsid w:val="00D665FA"/>
    <w:rsid w:val="00D77182"/>
    <w:rsid w:val="00D80DC8"/>
    <w:rsid w:val="00D8186D"/>
    <w:rsid w:val="00D934A7"/>
    <w:rsid w:val="00D94045"/>
    <w:rsid w:val="00DB022E"/>
    <w:rsid w:val="00DB0B7E"/>
    <w:rsid w:val="00DB0FF3"/>
    <w:rsid w:val="00DB559A"/>
    <w:rsid w:val="00DC011A"/>
    <w:rsid w:val="00DE76CA"/>
    <w:rsid w:val="00DF5A3F"/>
    <w:rsid w:val="00DF5E45"/>
    <w:rsid w:val="00DF6E9C"/>
    <w:rsid w:val="00E12033"/>
    <w:rsid w:val="00E16D4C"/>
    <w:rsid w:val="00E2196A"/>
    <w:rsid w:val="00E31285"/>
    <w:rsid w:val="00E33F0F"/>
    <w:rsid w:val="00E45E14"/>
    <w:rsid w:val="00E46B78"/>
    <w:rsid w:val="00E54A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2E82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8616B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BA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E54A7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1134</Words>
  <Characters>7382</Characters>
  <Application>Microsoft Office Word</Application>
  <DocSecurity>0</DocSecurity>
  <Lines>377</Lines>
  <Paragraphs>219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12</cp:revision>
  <dcterms:created xsi:type="dcterms:W3CDTF">2025-09-23T12:14:00Z</dcterms:created>
  <dcterms:modified xsi:type="dcterms:W3CDTF">2025-11-06T12:21:00Z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